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DEB429" w14:textId="77777777" w:rsidR="00BA669C" w:rsidRDefault="00BA669C"/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3"/>
        <w:gridCol w:w="850"/>
        <w:gridCol w:w="5774"/>
        <w:gridCol w:w="889"/>
        <w:gridCol w:w="1397"/>
        <w:gridCol w:w="1557"/>
      </w:tblGrid>
      <w:tr w:rsidR="00B37CDE" w14:paraId="46E79409" w14:textId="77777777" w:rsidTr="003B1732">
        <w:trPr>
          <w:trHeight w:val="1557"/>
        </w:trPr>
        <w:tc>
          <w:tcPr>
            <w:tcW w:w="11200" w:type="dxa"/>
            <w:gridSpan w:val="6"/>
          </w:tcPr>
          <w:p w14:paraId="16E93CAE" w14:textId="462D993C" w:rsidR="00B37CDE" w:rsidRDefault="00BA669C" w:rsidP="00BA669C">
            <w:pPr>
              <w:pStyle w:val="TableParagraph"/>
              <w:spacing w:before="8"/>
              <w:jc w:val="center"/>
              <w:rPr>
                <w:rFonts w:ascii="Times New Roman"/>
                <w:sz w:val="29"/>
              </w:rPr>
            </w:pPr>
            <w:r w:rsidRPr="002117D4">
              <w:rPr>
                <w:noProof/>
                <w:lang w:eastAsia="pt-BR"/>
              </w:rPr>
              <w:drawing>
                <wp:inline distT="0" distB="0" distL="0" distR="0" wp14:anchorId="56A9E06B" wp14:editId="72C9E39B">
                  <wp:extent cx="914400" cy="771525"/>
                  <wp:effectExtent l="0" t="0" r="0" b="0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A7E5648" w14:textId="0FF11DC7" w:rsidR="00D05EE7" w:rsidRDefault="00D05EE7" w:rsidP="00BA669C">
            <w:pPr>
              <w:pStyle w:val="TableParagraph"/>
              <w:jc w:val="center"/>
              <w:rPr>
                <w:b/>
                <w:spacing w:val="32"/>
                <w:position w:val="26"/>
                <w:sz w:val="20"/>
              </w:rPr>
            </w:pPr>
            <w:r w:rsidRPr="00BA669C">
              <w:rPr>
                <w:b/>
                <w:spacing w:val="32"/>
                <w:position w:val="26"/>
                <w:sz w:val="20"/>
              </w:rPr>
              <w:t>CÂMARA MUNICIPAL DE IRUPI</w:t>
            </w:r>
          </w:p>
          <w:p w14:paraId="3343A8F7" w14:textId="332B45EC" w:rsidR="00BA669C" w:rsidRPr="00BA669C" w:rsidRDefault="00BA669C" w:rsidP="00BA669C">
            <w:pPr>
              <w:pStyle w:val="TableParagraph"/>
              <w:jc w:val="center"/>
              <w:rPr>
                <w:b/>
                <w:spacing w:val="32"/>
                <w:position w:val="26"/>
                <w:sz w:val="20"/>
              </w:rPr>
            </w:pPr>
            <w:r w:rsidRPr="00BA669C">
              <w:rPr>
                <w:b/>
                <w:spacing w:val="32"/>
                <w:position w:val="26"/>
                <w:sz w:val="20"/>
              </w:rPr>
              <w:t>P</w:t>
            </w:r>
            <w:r w:rsidR="001173E2">
              <w:rPr>
                <w:b/>
                <w:spacing w:val="32"/>
                <w:position w:val="26"/>
                <w:sz w:val="20"/>
              </w:rPr>
              <w:t xml:space="preserve">ROPOSTA DE </w:t>
            </w:r>
            <w:proofErr w:type="spellStart"/>
            <w:r w:rsidRPr="00BA669C">
              <w:rPr>
                <w:b/>
                <w:spacing w:val="32"/>
                <w:position w:val="26"/>
                <w:sz w:val="20"/>
              </w:rPr>
              <w:t>DE</w:t>
            </w:r>
            <w:proofErr w:type="spellEnd"/>
            <w:r w:rsidRPr="00BA669C">
              <w:rPr>
                <w:b/>
                <w:spacing w:val="32"/>
                <w:position w:val="26"/>
                <w:sz w:val="20"/>
              </w:rPr>
              <w:t xml:space="preserve"> PRE</w:t>
            </w:r>
            <w:bookmarkStart w:id="0" w:name="_GoBack"/>
            <w:bookmarkEnd w:id="0"/>
            <w:r w:rsidRPr="00BA669C">
              <w:rPr>
                <w:b/>
                <w:spacing w:val="32"/>
                <w:position w:val="26"/>
                <w:sz w:val="20"/>
              </w:rPr>
              <w:t xml:space="preserve">ÇOS </w:t>
            </w:r>
            <w:r w:rsidR="001173E2">
              <w:rPr>
                <w:b/>
                <w:spacing w:val="32"/>
                <w:position w:val="26"/>
                <w:sz w:val="20"/>
              </w:rPr>
              <w:t>– DISPENSA DE LICITAÇÃO Nº 011/2024</w:t>
            </w:r>
          </w:p>
          <w:p w14:paraId="64A91DC2" w14:textId="45B5DEE7" w:rsidR="00D05EE7" w:rsidRPr="00D05EE7" w:rsidRDefault="00D05EE7" w:rsidP="00BA669C">
            <w:pPr>
              <w:pStyle w:val="TableParagraph"/>
              <w:jc w:val="center"/>
              <w:rPr>
                <w:rFonts w:ascii="Arial Narrow" w:hAnsi="Arial Narrow"/>
                <w:b/>
                <w:spacing w:val="32"/>
                <w:position w:val="26"/>
                <w:sz w:val="20"/>
              </w:rPr>
            </w:pPr>
            <w:r w:rsidRPr="00BA669C">
              <w:rPr>
                <w:b/>
                <w:spacing w:val="32"/>
                <w:position w:val="26"/>
                <w:sz w:val="20"/>
              </w:rPr>
              <w:t xml:space="preserve">OBJETO: </w:t>
            </w:r>
            <w:r w:rsidR="00BA669C" w:rsidRPr="00BA669C">
              <w:rPr>
                <w:spacing w:val="32"/>
                <w:position w:val="26"/>
                <w:sz w:val="20"/>
              </w:rPr>
              <w:t xml:space="preserve">AQUISIÇÃO E INSTALAÇÃO DE </w:t>
            </w:r>
            <w:r w:rsidRPr="00BA669C">
              <w:rPr>
                <w:spacing w:val="32"/>
                <w:position w:val="26"/>
                <w:sz w:val="20"/>
              </w:rPr>
              <w:t xml:space="preserve">SISTEMA DE </w:t>
            </w:r>
            <w:r w:rsidR="00BA669C" w:rsidRPr="00BA669C">
              <w:rPr>
                <w:spacing w:val="32"/>
                <w:position w:val="26"/>
                <w:sz w:val="20"/>
              </w:rPr>
              <w:t>VIDEO MONITORAMENTO E ALAR</w:t>
            </w:r>
            <w:r w:rsidRPr="00BA669C">
              <w:rPr>
                <w:spacing w:val="32"/>
                <w:position w:val="26"/>
                <w:sz w:val="20"/>
              </w:rPr>
              <w:t>ME</w:t>
            </w:r>
          </w:p>
        </w:tc>
      </w:tr>
      <w:tr w:rsidR="00B37CDE" w14:paraId="52554151" w14:textId="77777777" w:rsidTr="003B1732">
        <w:trPr>
          <w:trHeight w:val="845"/>
        </w:trPr>
        <w:tc>
          <w:tcPr>
            <w:tcW w:w="11200" w:type="dxa"/>
            <w:gridSpan w:val="6"/>
          </w:tcPr>
          <w:p w14:paraId="1C610DA5" w14:textId="59C30AE3" w:rsidR="00B37CDE" w:rsidRPr="00BA669C" w:rsidRDefault="00BA669C" w:rsidP="00B82ED0">
            <w:pPr>
              <w:pStyle w:val="TableParagraph"/>
              <w:spacing w:before="20" w:line="254" w:lineRule="auto"/>
              <w:ind w:left="141" w:right="726"/>
              <w:rPr>
                <w:i/>
                <w:sz w:val="20"/>
                <w:szCs w:val="20"/>
              </w:rPr>
            </w:pPr>
            <w:r w:rsidRPr="00BA669C">
              <w:rPr>
                <w:i/>
                <w:sz w:val="20"/>
                <w:szCs w:val="20"/>
              </w:rPr>
              <w:t>(</w:t>
            </w:r>
            <w:proofErr w:type="gramStart"/>
            <w:r w:rsidRPr="00BA669C">
              <w:rPr>
                <w:i/>
                <w:sz w:val="20"/>
                <w:szCs w:val="20"/>
              </w:rPr>
              <w:t>preencher</w:t>
            </w:r>
            <w:proofErr w:type="gramEnd"/>
            <w:r w:rsidRPr="00BA669C">
              <w:rPr>
                <w:i/>
                <w:sz w:val="20"/>
                <w:szCs w:val="20"/>
              </w:rPr>
              <w:t xml:space="preserve"> com dados da empr</w:t>
            </w:r>
            <w:r>
              <w:rPr>
                <w:i/>
                <w:sz w:val="20"/>
                <w:szCs w:val="20"/>
              </w:rPr>
              <w:t>e</w:t>
            </w:r>
            <w:r w:rsidRPr="00BA669C">
              <w:rPr>
                <w:i/>
                <w:sz w:val="20"/>
                <w:szCs w:val="20"/>
              </w:rPr>
              <w:t>sa</w:t>
            </w:r>
            <w:r>
              <w:rPr>
                <w:i/>
                <w:sz w:val="20"/>
                <w:szCs w:val="20"/>
              </w:rPr>
              <w:t>: r</w:t>
            </w:r>
            <w:r w:rsidR="00B82ED0">
              <w:rPr>
                <w:i/>
                <w:sz w:val="20"/>
                <w:szCs w:val="20"/>
              </w:rPr>
              <w:t>a</w:t>
            </w:r>
            <w:r>
              <w:rPr>
                <w:i/>
                <w:sz w:val="20"/>
                <w:szCs w:val="20"/>
              </w:rPr>
              <w:t>zã</w:t>
            </w:r>
            <w:r w:rsidR="007168F5">
              <w:rPr>
                <w:i/>
                <w:sz w:val="20"/>
                <w:szCs w:val="20"/>
              </w:rPr>
              <w:t>o social, CNPJ, endereço, telef</w:t>
            </w:r>
            <w:r>
              <w:rPr>
                <w:i/>
                <w:sz w:val="20"/>
                <w:szCs w:val="20"/>
              </w:rPr>
              <w:t>one e e-mail.</w:t>
            </w:r>
            <w:r w:rsidRPr="00BA669C">
              <w:rPr>
                <w:i/>
                <w:sz w:val="20"/>
                <w:szCs w:val="20"/>
              </w:rPr>
              <w:t>)</w:t>
            </w:r>
          </w:p>
        </w:tc>
      </w:tr>
      <w:tr w:rsidR="00372073" w14:paraId="390B3038" w14:textId="42C43381" w:rsidTr="003B1732">
        <w:trPr>
          <w:trHeight w:val="401"/>
        </w:trPr>
        <w:tc>
          <w:tcPr>
            <w:tcW w:w="11200" w:type="dxa"/>
            <w:gridSpan w:val="6"/>
          </w:tcPr>
          <w:p w14:paraId="7BF8A211" w14:textId="037CBBDA" w:rsidR="00372073" w:rsidRDefault="00372073" w:rsidP="00372073">
            <w:pPr>
              <w:pStyle w:val="TableParagraph"/>
              <w:spacing w:before="120"/>
              <w:ind w:left="3185" w:right="4323"/>
              <w:jc w:val="center"/>
              <w:rPr>
                <w:b/>
                <w:sz w:val="41"/>
              </w:rPr>
            </w:pPr>
            <w:r w:rsidRPr="004D4772">
              <w:rPr>
                <w:b/>
                <w:sz w:val="24"/>
                <w:szCs w:val="24"/>
              </w:rPr>
              <w:t>ORÇAMENTO</w:t>
            </w:r>
          </w:p>
        </w:tc>
      </w:tr>
      <w:tr w:rsidR="00372073" w14:paraId="476364F0" w14:textId="77777777" w:rsidTr="003B1732">
        <w:trPr>
          <w:trHeight w:val="421"/>
        </w:trPr>
        <w:tc>
          <w:tcPr>
            <w:tcW w:w="733" w:type="dxa"/>
            <w:tcBorders>
              <w:right w:val="single" w:sz="4" w:space="0" w:color="auto"/>
            </w:tcBorders>
          </w:tcPr>
          <w:p w14:paraId="7D45B885" w14:textId="39E1F92A" w:rsidR="00372073" w:rsidRPr="00BA669C" w:rsidRDefault="00BA669C" w:rsidP="00BA669C">
            <w:pPr>
              <w:pStyle w:val="TableParagraph"/>
              <w:spacing w:before="175"/>
              <w:ind w:left="202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I</w:t>
            </w:r>
            <w:r w:rsidR="00372073" w:rsidRPr="00BA669C">
              <w:rPr>
                <w:b/>
                <w:sz w:val="23"/>
                <w:szCs w:val="23"/>
              </w:rPr>
              <w:t>tem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3A72960E" w14:textId="02DFBD62" w:rsidR="00372073" w:rsidRPr="00BA669C" w:rsidRDefault="00BA669C" w:rsidP="00BA669C">
            <w:pPr>
              <w:pStyle w:val="TableParagraph"/>
              <w:spacing w:before="175"/>
              <w:ind w:left="202"/>
              <w:rPr>
                <w:b/>
                <w:sz w:val="23"/>
                <w:szCs w:val="23"/>
              </w:rPr>
            </w:pPr>
            <w:proofErr w:type="spellStart"/>
            <w:r>
              <w:rPr>
                <w:b/>
                <w:w w:val="120"/>
                <w:sz w:val="23"/>
                <w:szCs w:val="23"/>
              </w:rPr>
              <w:t>Qtd</w:t>
            </w:r>
            <w:proofErr w:type="spellEnd"/>
            <w:r w:rsidR="003B1732">
              <w:rPr>
                <w:b/>
                <w:w w:val="120"/>
                <w:sz w:val="23"/>
                <w:szCs w:val="23"/>
              </w:rPr>
              <w:t>.</w:t>
            </w:r>
          </w:p>
        </w:tc>
        <w:tc>
          <w:tcPr>
            <w:tcW w:w="6663" w:type="dxa"/>
            <w:gridSpan w:val="2"/>
          </w:tcPr>
          <w:p w14:paraId="76C4C0E5" w14:textId="593AA902" w:rsidR="00372073" w:rsidRPr="00BA669C" w:rsidRDefault="00372073">
            <w:pPr>
              <w:pStyle w:val="TableParagraph"/>
              <w:spacing w:before="161"/>
              <w:ind w:left="2394"/>
              <w:rPr>
                <w:b/>
                <w:sz w:val="23"/>
                <w:szCs w:val="23"/>
              </w:rPr>
            </w:pPr>
            <w:r w:rsidRPr="00BA669C">
              <w:rPr>
                <w:b/>
                <w:w w:val="115"/>
                <w:sz w:val="23"/>
                <w:szCs w:val="23"/>
              </w:rPr>
              <w:t>Descrição</w:t>
            </w:r>
          </w:p>
        </w:tc>
        <w:tc>
          <w:tcPr>
            <w:tcW w:w="1397" w:type="dxa"/>
          </w:tcPr>
          <w:p w14:paraId="752917AF" w14:textId="7818F029" w:rsidR="00372073" w:rsidRPr="00BA669C" w:rsidRDefault="00BA669C" w:rsidP="003B1732">
            <w:pPr>
              <w:pStyle w:val="TableParagraph"/>
              <w:spacing w:before="131" w:line="252" w:lineRule="auto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w w:val="105"/>
                <w:sz w:val="23"/>
                <w:szCs w:val="23"/>
              </w:rPr>
              <w:t>Valor Unitário</w:t>
            </w:r>
          </w:p>
        </w:tc>
        <w:tc>
          <w:tcPr>
            <w:tcW w:w="1557" w:type="dxa"/>
          </w:tcPr>
          <w:p w14:paraId="447E9693" w14:textId="0672F2F8" w:rsidR="00372073" w:rsidRPr="00BA669C" w:rsidRDefault="00372073" w:rsidP="003B1732">
            <w:pPr>
              <w:pStyle w:val="TableParagraph"/>
              <w:spacing w:before="213"/>
              <w:jc w:val="center"/>
              <w:rPr>
                <w:b/>
                <w:sz w:val="23"/>
                <w:szCs w:val="23"/>
              </w:rPr>
            </w:pPr>
            <w:r w:rsidRPr="00BA669C">
              <w:rPr>
                <w:b/>
                <w:w w:val="110"/>
                <w:sz w:val="23"/>
                <w:szCs w:val="23"/>
              </w:rPr>
              <w:t>Valor</w:t>
            </w:r>
            <w:r w:rsidR="003B1732">
              <w:rPr>
                <w:b/>
                <w:w w:val="110"/>
                <w:sz w:val="23"/>
                <w:szCs w:val="23"/>
              </w:rPr>
              <w:t xml:space="preserve"> </w:t>
            </w:r>
            <w:r w:rsidR="00BA669C">
              <w:rPr>
                <w:b/>
                <w:w w:val="110"/>
                <w:sz w:val="23"/>
                <w:szCs w:val="23"/>
              </w:rPr>
              <w:t xml:space="preserve">    Total</w:t>
            </w:r>
          </w:p>
        </w:tc>
      </w:tr>
      <w:tr w:rsidR="00DD57F1" w14:paraId="19C9041D" w14:textId="77777777" w:rsidTr="003B1732">
        <w:trPr>
          <w:trHeight w:val="289"/>
        </w:trPr>
        <w:tc>
          <w:tcPr>
            <w:tcW w:w="733" w:type="dxa"/>
            <w:tcBorders>
              <w:right w:val="single" w:sz="4" w:space="0" w:color="auto"/>
            </w:tcBorders>
          </w:tcPr>
          <w:p w14:paraId="0FAE2D29" w14:textId="1BE87817" w:rsidR="00DD57F1" w:rsidRPr="00007244" w:rsidRDefault="00DD57F1" w:rsidP="003B1732">
            <w:pPr>
              <w:pStyle w:val="TableParagraph"/>
              <w:spacing w:before="181"/>
              <w:ind w:left="215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01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2807477A" w14:textId="6A4CC787" w:rsidR="00DD57F1" w:rsidRPr="00007244" w:rsidRDefault="00DD57F1" w:rsidP="003B1732">
            <w:pPr>
              <w:pStyle w:val="TableParagraph"/>
              <w:spacing w:before="181"/>
              <w:ind w:left="215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01</w:t>
            </w:r>
          </w:p>
        </w:tc>
        <w:tc>
          <w:tcPr>
            <w:tcW w:w="6663" w:type="dxa"/>
            <w:gridSpan w:val="2"/>
          </w:tcPr>
          <w:p w14:paraId="3A4DD508" w14:textId="77B8A9A1" w:rsidR="00DD57F1" w:rsidRPr="00007244" w:rsidRDefault="00DD57F1" w:rsidP="00372073">
            <w:pPr>
              <w:pStyle w:val="TableParagraph"/>
              <w:spacing w:before="155"/>
              <w:ind w:left="95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Central de Alarme, kit completo com: Active Full; 01 Bateria 12V 7A; Módulo Ethernet; 2 teclados sem fio; 04 sensores de presença; 01 sirene 12 V.</w:t>
            </w:r>
          </w:p>
        </w:tc>
        <w:tc>
          <w:tcPr>
            <w:tcW w:w="1397" w:type="dxa"/>
          </w:tcPr>
          <w:p w14:paraId="56F27935" w14:textId="77777777" w:rsidR="00DD57F1" w:rsidRPr="00601EBF" w:rsidRDefault="00DD57F1" w:rsidP="00372073">
            <w:pPr>
              <w:pStyle w:val="TableParagraph"/>
              <w:spacing w:before="181"/>
              <w:ind w:left="215"/>
              <w:rPr>
                <w:sz w:val="19"/>
                <w:szCs w:val="19"/>
              </w:rPr>
            </w:pPr>
          </w:p>
        </w:tc>
        <w:tc>
          <w:tcPr>
            <w:tcW w:w="1557" w:type="dxa"/>
          </w:tcPr>
          <w:p w14:paraId="2F20D646" w14:textId="77777777" w:rsidR="00DD57F1" w:rsidRPr="00863553" w:rsidRDefault="00DD57F1" w:rsidP="00372073">
            <w:pPr>
              <w:pStyle w:val="TableParagraph"/>
              <w:spacing w:before="40"/>
              <w:ind w:left="213"/>
              <w:rPr>
                <w:sz w:val="19"/>
                <w:szCs w:val="19"/>
              </w:rPr>
            </w:pPr>
          </w:p>
        </w:tc>
      </w:tr>
      <w:tr w:rsidR="00372073" w14:paraId="66CC864A" w14:textId="77777777" w:rsidTr="003B1732">
        <w:trPr>
          <w:trHeight w:val="289"/>
        </w:trPr>
        <w:tc>
          <w:tcPr>
            <w:tcW w:w="733" w:type="dxa"/>
            <w:tcBorders>
              <w:right w:val="single" w:sz="4" w:space="0" w:color="auto"/>
            </w:tcBorders>
          </w:tcPr>
          <w:p w14:paraId="6471F73E" w14:textId="6D267CE0" w:rsidR="00372073" w:rsidRPr="00007244" w:rsidRDefault="00BA669C" w:rsidP="003B1732">
            <w:pPr>
              <w:pStyle w:val="TableParagraph"/>
              <w:spacing w:before="181"/>
              <w:ind w:left="215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02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4B24155E" w14:textId="1219D647" w:rsidR="00372073" w:rsidRPr="00007244" w:rsidRDefault="00372073" w:rsidP="003B1732">
            <w:pPr>
              <w:pStyle w:val="TableParagraph"/>
              <w:spacing w:before="181"/>
              <w:ind w:left="215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01</w:t>
            </w:r>
          </w:p>
        </w:tc>
        <w:tc>
          <w:tcPr>
            <w:tcW w:w="6663" w:type="dxa"/>
            <w:gridSpan w:val="2"/>
          </w:tcPr>
          <w:p w14:paraId="42548A3E" w14:textId="75F1298C" w:rsidR="00372073" w:rsidRPr="00007244" w:rsidRDefault="00372073" w:rsidP="00372073">
            <w:pPr>
              <w:pStyle w:val="TableParagraph"/>
              <w:spacing w:before="155"/>
              <w:ind w:left="95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 xml:space="preserve">Gravador digital de vídeo em rede inteligente; Grava até 16 canais IP » Compatível com tecnologia H.265+ e H.265 » Suporta câmeras IP com resolução até 12MP » Suporte a recebimento de eventos de Inteligência de câmeras IP » Analíticos de vídeo: Detecção de faces, Reconhecimento Facial, Inteligência de Vídeo e Detecção Inteligente » Reconhecimento de face em tempo real » Suporta até 10 bancos de faces » Suporta até 5.000 faces cadastradas; incluso HD 6TB </w:t>
            </w:r>
            <w:r w:rsidR="00007244" w:rsidRPr="00007244">
              <w:rPr>
                <w:sz w:val="19"/>
                <w:szCs w:val="19"/>
              </w:rPr>
              <w:t>próprio</w:t>
            </w:r>
            <w:r w:rsidRPr="00007244">
              <w:rPr>
                <w:sz w:val="19"/>
                <w:szCs w:val="19"/>
              </w:rPr>
              <w:t xml:space="preserve"> do Sistema de </w:t>
            </w:r>
            <w:r w:rsidR="00007244" w:rsidRPr="00007244">
              <w:rPr>
                <w:sz w:val="19"/>
                <w:szCs w:val="19"/>
              </w:rPr>
              <w:t>câmeras</w:t>
            </w:r>
            <w:r w:rsidRPr="00007244">
              <w:rPr>
                <w:sz w:val="19"/>
                <w:szCs w:val="19"/>
              </w:rPr>
              <w:t>.</w:t>
            </w:r>
          </w:p>
        </w:tc>
        <w:tc>
          <w:tcPr>
            <w:tcW w:w="1397" w:type="dxa"/>
          </w:tcPr>
          <w:p w14:paraId="40485739" w14:textId="011933DB" w:rsidR="00372073" w:rsidRPr="00601EBF" w:rsidRDefault="00372073" w:rsidP="00372073">
            <w:pPr>
              <w:pStyle w:val="TableParagraph"/>
              <w:spacing w:before="181"/>
              <w:ind w:left="215"/>
              <w:rPr>
                <w:sz w:val="19"/>
                <w:szCs w:val="19"/>
              </w:rPr>
            </w:pPr>
          </w:p>
        </w:tc>
        <w:tc>
          <w:tcPr>
            <w:tcW w:w="1557" w:type="dxa"/>
          </w:tcPr>
          <w:p w14:paraId="3246F25C" w14:textId="77CA22A1" w:rsidR="00372073" w:rsidRPr="00863553" w:rsidRDefault="00372073" w:rsidP="00372073">
            <w:pPr>
              <w:pStyle w:val="TableParagraph"/>
              <w:spacing w:before="40"/>
              <w:ind w:left="213"/>
              <w:rPr>
                <w:sz w:val="19"/>
                <w:szCs w:val="19"/>
              </w:rPr>
            </w:pPr>
          </w:p>
        </w:tc>
      </w:tr>
      <w:tr w:rsidR="00372073" w14:paraId="79DBA1BB" w14:textId="77777777" w:rsidTr="003B1732">
        <w:trPr>
          <w:trHeight w:val="289"/>
        </w:trPr>
        <w:tc>
          <w:tcPr>
            <w:tcW w:w="733" w:type="dxa"/>
          </w:tcPr>
          <w:p w14:paraId="4BD06FDE" w14:textId="22D9D21E" w:rsidR="00372073" w:rsidRPr="00007244" w:rsidRDefault="00BA669C" w:rsidP="003B1732">
            <w:pPr>
              <w:pStyle w:val="TableParagraph"/>
              <w:spacing w:before="112"/>
              <w:ind w:left="225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03</w:t>
            </w:r>
          </w:p>
        </w:tc>
        <w:tc>
          <w:tcPr>
            <w:tcW w:w="850" w:type="dxa"/>
          </w:tcPr>
          <w:p w14:paraId="4F48C10A" w14:textId="043E16B2" w:rsidR="00372073" w:rsidRPr="00007244" w:rsidRDefault="00372073" w:rsidP="003B1732">
            <w:pPr>
              <w:pStyle w:val="TableParagraph"/>
              <w:spacing w:before="112"/>
              <w:ind w:left="225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04</w:t>
            </w:r>
          </w:p>
        </w:tc>
        <w:tc>
          <w:tcPr>
            <w:tcW w:w="6663" w:type="dxa"/>
            <w:gridSpan w:val="2"/>
          </w:tcPr>
          <w:p w14:paraId="352275A6" w14:textId="17D50278" w:rsidR="00372073" w:rsidRPr="00007244" w:rsidRDefault="00007244" w:rsidP="00372073">
            <w:pPr>
              <w:pStyle w:val="TableParagraph"/>
              <w:spacing w:before="112"/>
              <w:ind w:left="47"/>
              <w:rPr>
                <w:w w:val="105"/>
                <w:sz w:val="19"/>
                <w:szCs w:val="19"/>
              </w:rPr>
            </w:pPr>
            <w:r w:rsidRPr="00007244">
              <w:rPr>
                <w:w w:val="105"/>
                <w:sz w:val="19"/>
                <w:szCs w:val="19"/>
              </w:rPr>
              <w:t>Câmera</w:t>
            </w:r>
            <w:r w:rsidR="00372073" w:rsidRPr="00007244">
              <w:rPr>
                <w:w w:val="105"/>
                <w:sz w:val="19"/>
                <w:szCs w:val="19"/>
              </w:rPr>
              <w:t xml:space="preserve"> IP 4 MP bulet, alimentação POE; padrão de compressão H.265; infra 30 M</w:t>
            </w:r>
          </w:p>
        </w:tc>
        <w:tc>
          <w:tcPr>
            <w:tcW w:w="1397" w:type="dxa"/>
          </w:tcPr>
          <w:p w14:paraId="0608330E" w14:textId="748FE61C" w:rsidR="00372073" w:rsidRDefault="00372073" w:rsidP="00372073">
            <w:pPr>
              <w:pStyle w:val="TableParagraph"/>
              <w:spacing w:before="112"/>
              <w:ind w:left="225"/>
              <w:jc w:val="center"/>
              <w:rPr>
                <w:sz w:val="19"/>
                <w:szCs w:val="19"/>
              </w:rPr>
            </w:pPr>
          </w:p>
        </w:tc>
        <w:tc>
          <w:tcPr>
            <w:tcW w:w="1557" w:type="dxa"/>
          </w:tcPr>
          <w:p w14:paraId="039B5A16" w14:textId="217A86BE" w:rsidR="00372073" w:rsidRPr="00863553" w:rsidRDefault="00372073" w:rsidP="00372073">
            <w:pPr>
              <w:pStyle w:val="TableParagraph"/>
              <w:spacing w:before="43"/>
              <w:ind w:left="206"/>
              <w:rPr>
                <w:sz w:val="19"/>
                <w:szCs w:val="19"/>
              </w:rPr>
            </w:pPr>
          </w:p>
        </w:tc>
      </w:tr>
      <w:tr w:rsidR="00372073" w14:paraId="12AE0941" w14:textId="77777777" w:rsidTr="003B1732">
        <w:trPr>
          <w:trHeight w:val="289"/>
        </w:trPr>
        <w:tc>
          <w:tcPr>
            <w:tcW w:w="733" w:type="dxa"/>
          </w:tcPr>
          <w:p w14:paraId="17857417" w14:textId="2974308B" w:rsidR="00372073" w:rsidRPr="00007244" w:rsidRDefault="00BA669C" w:rsidP="003B1732">
            <w:pPr>
              <w:pStyle w:val="TableParagraph"/>
              <w:spacing w:before="112"/>
              <w:ind w:left="225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04</w:t>
            </w:r>
          </w:p>
        </w:tc>
        <w:tc>
          <w:tcPr>
            <w:tcW w:w="850" w:type="dxa"/>
          </w:tcPr>
          <w:p w14:paraId="7E9858AE" w14:textId="5CF96748" w:rsidR="00372073" w:rsidRPr="00007244" w:rsidRDefault="00372073" w:rsidP="003B1732">
            <w:pPr>
              <w:pStyle w:val="TableParagraph"/>
              <w:spacing w:before="112"/>
              <w:ind w:left="225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08</w:t>
            </w:r>
          </w:p>
        </w:tc>
        <w:tc>
          <w:tcPr>
            <w:tcW w:w="6663" w:type="dxa"/>
            <w:gridSpan w:val="2"/>
          </w:tcPr>
          <w:p w14:paraId="358EFDA1" w14:textId="5FA56E57" w:rsidR="00372073" w:rsidRPr="00007244" w:rsidRDefault="00007244" w:rsidP="007168F5">
            <w:pPr>
              <w:pStyle w:val="TableParagraph"/>
              <w:spacing w:before="112"/>
              <w:rPr>
                <w:w w:val="105"/>
                <w:sz w:val="19"/>
                <w:szCs w:val="19"/>
              </w:rPr>
            </w:pPr>
            <w:r w:rsidRPr="00007244">
              <w:rPr>
                <w:w w:val="105"/>
                <w:sz w:val="19"/>
                <w:szCs w:val="19"/>
              </w:rPr>
              <w:t>Câmera IP</w:t>
            </w:r>
            <w:r w:rsidR="00372073" w:rsidRPr="00007244">
              <w:rPr>
                <w:w w:val="105"/>
                <w:sz w:val="19"/>
                <w:szCs w:val="19"/>
              </w:rPr>
              <w:t xml:space="preserve"> 2 MP bulet; alimentação POE; padr</w:t>
            </w:r>
            <w:r w:rsidR="007168F5">
              <w:rPr>
                <w:w w:val="105"/>
                <w:sz w:val="19"/>
                <w:szCs w:val="19"/>
              </w:rPr>
              <w:t xml:space="preserve">ão de compressão H.265; infra20m; </w:t>
            </w:r>
            <w:r w:rsidR="00372073" w:rsidRPr="00007244">
              <w:rPr>
                <w:w w:val="105"/>
                <w:sz w:val="19"/>
                <w:szCs w:val="19"/>
              </w:rPr>
              <w:t xml:space="preserve">Captação de imagens coloridas mesmo em ambiente sem iluminação. </w:t>
            </w:r>
          </w:p>
        </w:tc>
        <w:tc>
          <w:tcPr>
            <w:tcW w:w="1397" w:type="dxa"/>
          </w:tcPr>
          <w:p w14:paraId="49A4CB0D" w14:textId="5939B880" w:rsidR="00372073" w:rsidRDefault="00372073" w:rsidP="00372073">
            <w:pPr>
              <w:pStyle w:val="TableParagraph"/>
              <w:spacing w:before="112"/>
              <w:ind w:left="225"/>
              <w:jc w:val="center"/>
              <w:rPr>
                <w:sz w:val="19"/>
                <w:szCs w:val="19"/>
              </w:rPr>
            </w:pPr>
          </w:p>
        </w:tc>
        <w:tc>
          <w:tcPr>
            <w:tcW w:w="1557" w:type="dxa"/>
          </w:tcPr>
          <w:p w14:paraId="520E8917" w14:textId="4F7BBE20" w:rsidR="00372073" w:rsidRDefault="00372073" w:rsidP="00372073">
            <w:pPr>
              <w:pStyle w:val="TableParagraph"/>
              <w:spacing w:before="43"/>
              <w:ind w:left="206"/>
              <w:rPr>
                <w:sz w:val="19"/>
                <w:szCs w:val="19"/>
              </w:rPr>
            </w:pPr>
          </w:p>
        </w:tc>
      </w:tr>
      <w:tr w:rsidR="00372073" w14:paraId="2606F704" w14:textId="77777777" w:rsidTr="003B1732">
        <w:trPr>
          <w:trHeight w:val="289"/>
        </w:trPr>
        <w:tc>
          <w:tcPr>
            <w:tcW w:w="733" w:type="dxa"/>
          </w:tcPr>
          <w:p w14:paraId="79C8A903" w14:textId="186C4B15" w:rsidR="00372073" w:rsidRPr="00007244" w:rsidRDefault="00372073" w:rsidP="003B1732">
            <w:pPr>
              <w:pStyle w:val="TableParagraph"/>
              <w:spacing w:before="112"/>
              <w:ind w:left="225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0</w:t>
            </w:r>
            <w:r w:rsidR="00BA669C" w:rsidRPr="00007244">
              <w:rPr>
                <w:sz w:val="19"/>
                <w:szCs w:val="19"/>
              </w:rPr>
              <w:t>5</w:t>
            </w:r>
          </w:p>
        </w:tc>
        <w:tc>
          <w:tcPr>
            <w:tcW w:w="850" w:type="dxa"/>
          </w:tcPr>
          <w:p w14:paraId="79D8756C" w14:textId="66FC0CF8" w:rsidR="00372073" w:rsidRPr="00007244" w:rsidRDefault="00372073" w:rsidP="003B1732">
            <w:pPr>
              <w:pStyle w:val="TableParagraph"/>
              <w:spacing w:before="112"/>
              <w:ind w:left="225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02</w:t>
            </w:r>
          </w:p>
        </w:tc>
        <w:tc>
          <w:tcPr>
            <w:tcW w:w="6663" w:type="dxa"/>
            <w:gridSpan w:val="2"/>
          </w:tcPr>
          <w:p w14:paraId="001D9F0F" w14:textId="06935AB1" w:rsidR="00372073" w:rsidRPr="00007244" w:rsidRDefault="00007244" w:rsidP="00372073">
            <w:pPr>
              <w:pStyle w:val="TableParagraph"/>
              <w:spacing w:before="112"/>
              <w:ind w:left="47"/>
              <w:rPr>
                <w:w w:val="105"/>
                <w:sz w:val="19"/>
                <w:szCs w:val="19"/>
              </w:rPr>
            </w:pPr>
            <w:r w:rsidRPr="00007244">
              <w:rPr>
                <w:w w:val="105"/>
                <w:sz w:val="19"/>
                <w:szCs w:val="19"/>
              </w:rPr>
              <w:t>Câmera</w:t>
            </w:r>
            <w:r w:rsidR="00372073" w:rsidRPr="00007244">
              <w:rPr>
                <w:w w:val="105"/>
                <w:sz w:val="19"/>
                <w:szCs w:val="19"/>
              </w:rPr>
              <w:t xml:space="preserve"> IP 2 MP bulet; alimentação POE; padrão compressão H.265 infra 20m</w:t>
            </w:r>
          </w:p>
        </w:tc>
        <w:tc>
          <w:tcPr>
            <w:tcW w:w="1397" w:type="dxa"/>
          </w:tcPr>
          <w:p w14:paraId="0B6BA871" w14:textId="2C580149" w:rsidR="00372073" w:rsidRPr="00601EBF" w:rsidRDefault="00372073" w:rsidP="00372073">
            <w:pPr>
              <w:pStyle w:val="TableParagraph"/>
              <w:spacing w:before="112"/>
              <w:ind w:left="225"/>
              <w:jc w:val="center"/>
              <w:rPr>
                <w:sz w:val="19"/>
                <w:szCs w:val="19"/>
              </w:rPr>
            </w:pPr>
          </w:p>
        </w:tc>
        <w:tc>
          <w:tcPr>
            <w:tcW w:w="1557" w:type="dxa"/>
          </w:tcPr>
          <w:p w14:paraId="3C29AE0D" w14:textId="1667EF67" w:rsidR="00372073" w:rsidRPr="00863553" w:rsidRDefault="00372073" w:rsidP="00372073">
            <w:pPr>
              <w:pStyle w:val="TableParagraph"/>
              <w:spacing w:before="43"/>
              <w:ind w:left="206"/>
              <w:rPr>
                <w:sz w:val="19"/>
                <w:szCs w:val="19"/>
              </w:rPr>
            </w:pPr>
          </w:p>
        </w:tc>
      </w:tr>
      <w:tr w:rsidR="00372073" w14:paraId="6060D5D3" w14:textId="77777777" w:rsidTr="003B1732">
        <w:trPr>
          <w:trHeight w:val="237"/>
        </w:trPr>
        <w:tc>
          <w:tcPr>
            <w:tcW w:w="733" w:type="dxa"/>
          </w:tcPr>
          <w:p w14:paraId="0B250C0E" w14:textId="70FF83C8" w:rsidR="00372073" w:rsidRPr="00007244" w:rsidRDefault="00BA669C" w:rsidP="003B1732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06</w:t>
            </w:r>
          </w:p>
        </w:tc>
        <w:tc>
          <w:tcPr>
            <w:tcW w:w="850" w:type="dxa"/>
          </w:tcPr>
          <w:p w14:paraId="4A29337D" w14:textId="6E8A81CC" w:rsidR="00372073" w:rsidRPr="00007244" w:rsidRDefault="00372073" w:rsidP="003B1732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01</w:t>
            </w:r>
          </w:p>
        </w:tc>
        <w:tc>
          <w:tcPr>
            <w:tcW w:w="6663" w:type="dxa"/>
            <w:gridSpan w:val="2"/>
          </w:tcPr>
          <w:p w14:paraId="29A9210C" w14:textId="55BC216A" w:rsidR="00372073" w:rsidRPr="00007244" w:rsidRDefault="00372073" w:rsidP="00372073">
            <w:pPr>
              <w:pStyle w:val="TableParagraph"/>
              <w:spacing w:before="12" w:line="291" w:lineRule="exact"/>
              <w:ind w:left="48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Switch 16 portas Fast Ethernet PoE; possui 16 portas Fast Ethernet com suporte à função PoE e 2 portas Gigabit uplink.</w:t>
            </w:r>
          </w:p>
        </w:tc>
        <w:tc>
          <w:tcPr>
            <w:tcW w:w="1397" w:type="dxa"/>
          </w:tcPr>
          <w:p w14:paraId="58658CA5" w14:textId="4A8A5B8C" w:rsidR="00372073" w:rsidRDefault="00372073" w:rsidP="00372073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</w:p>
        </w:tc>
        <w:tc>
          <w:tcPr>
            <w:tcW w:w="1557" w:type="dxa"/>
          </w:tcPr>
          <w:p w14:paraId="4AD17420" w14:textId="46BC8D6D" w:rsidR="00372073" w:rsidRDefault="00372073" w:rsidP="00372073">
            <w:pPr>
              <w:pStyle w:val="TableParagraph"/>
              <w:spacing w:before="41" w:line="176" w:lineRule="exact"/>
              <w:ind w:left="217"/>
              <w:rPr>
                <w:sz w:val="19"/>
                <w:szCs w:val="19"/>
              </w:rPr>
            </w:pPr>
          </w:p>
        </w:tc>
      </w:tr>
      <w:tr w:rsidR="00372073" w14:paraId="5741CF84" w14:textId="77777777" w:rsidTr="003B1732">
        <w:trPr>
          <w:trHeight w:val="237"/>
        </w:trPr>
        <w:tc>
          <w:tcPr>
            <w:tcW w:w="733" w:type="dxa"/>
          </w:tcPr>
          <w:p w14:paraId="3EEABF5A" w14:textId="0D6DA4F2" w:rsidR="00372073" w:rsidRPr="00007244" w:rsidRDefault="00BA669C" w:rsidP="003B1732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07</w:t>
            </w:r>
          </w:p>
        </w:tc>
        <w:tc>
          <w:tcPr>
            <w:tcW w:w="850" w:type="dxa"/>
          </w:tcPr>
          <w:p w14:paraId="7DF7F68F" w14:textId="52A26B0A" w:rsidR="00372073" w:rsidRPr="00007244" w:rsidRDefault="00372073" w:rsidP="003B1732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01</w:t>
            </w:r>
          </w:p>
        </w:tc>
        <w:tc>
          <w:tcPr>
            <w:tcW w:w="6663" w:type="dxa"/>
            <w:gridSpan w:val="2"/>
          </w:tcPr>
          <w:p w14:paraId="2CBAD645" w14:textId="73FE0359" w:rsidR="00372073" w:rsidRPr="00007244" w:rsidRDefault="00372073" w:rsidP="00372073">
            <w:pPr>
              <w:pStyle w:val="TableParagraph"/>
              <w:spacing w:before="12" w:line="291" w:lineRule="exact"/>
              <w:ind w:left="48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Switch 5 portas Fast Ethernet com 4 portas PoE</w:t>
            </w:r>
          </w:p>
        </w:tc>
        <w:tc>
          <w:tcPr>
            <w:tcW w:w="1397" w:type="dxa"/>
          </w:tcPr>
          <w:p w14:paraId="16BAD489" w14:textId="0FDC179F" w:rsidR="00372073" w:rsidRDefault="00372073" w:rsidP="00372073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</w:p>
        </w:tc>
        <w:tc>
          <w:tcPr>
            <w:tcW w:w="1557" w:type="dxa"/>
          </w:tcPr>
          <w:p w14:paraId="1878397B" w14:textId="38E6F89B" w:rsidR="00372073" w:rsidRDefault="00372073" w:rsidP="00372073">
            <w:pPr>
              <w:pStyle w:val="TableParagraph"/>
              <w:spacing w:before="41" w:line="176" w:lineRule="exact"/>
              <w:ind w:left="217"/>
              <w:rPr>
                <w:sz w:val="19"/>
                <w:szCs w:val="19"/>
              </w:rPr>
            </w:pPr>
          </w:p>
        </w:tc>
      </w:tr>
      <w:tr w:rsidR="00372073" w14:paraId="4D719994" w14:textId="77777777" w:rsidTr="003B1732">
        <w:trPr>
          <w:trHeight w:val="237"/>
        </w:trPr>
        <w:tc>
          <w:tcPr>
            <w:tcW w:w="733" w:type="dxa"/>
          </w:tcPr>
          <w:p w14:paraId="44462BB2" w14:textId="0FE8BFB7" w:rsidR="00372073" w:rsidRPr="00007244" w:rsidRDefault="00BA669C" w:rsidP="003B1732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08</w:t>
            </w:r>
          </w:p>
        </w:tc>
        <w:tc>
          <w:tcPr>
            <w:tcW w:w="850" w:type="dxa"/>
          </w:tcPr>
          <w:p w14:paraId="12C2DEC3" w14:textId="3BF14942" w:rsidR="00372073" w:rsidRPr="00007244" w:rsidRDefault="00372073" w:rsidP="003B1732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01</w:t>
            </w:r>
          </w:p>
        </w:tc>
        <w:tc>
          <w:tcPr>
            <w:tcW w:w="6663" w:type="dxa"/>
            <w:gridSpan w:val="2"/>
          </w:tcPr>
          <w:p w14:paraId="58E89037" w14:textId="47667401" w:rsidR="00372073" w:rsidRPr="00007244" w:rsidRDefault="00372073" w:rsidP="00372073">
            <w:pPr>
              <w:pStyle w:val="TableParagraph"/>
              <w:spacing w:before="12" w:line="291" w:lineRule="exact"/>
              <w:ind w:left="48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Switch com 8 Portas Gigabit Ethernet</w:t>
            </w:r>
          </w:p>
        </w:tc>
        <w:tc>
          <w:tcPr>
            <w:tcW w:w="1397" w:type="dxa"/>
          </w:tcPr>
          <w:p w14:paraId="6CF182B7" w14:textId="7D47EEAA" w:rsidR="00372073" w:rsidRDefault="00372073" w:rsidP="00372073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</w:p>
        </w:tc>
        <w:tc>
          <w:tcPr>
            <w:tcW w:w="1557" w:type="dxa"/>
          </w:tcPr>
          <w:p w14:paraId="0830A689" w14:textId="0982E2EA" w:rsidR="00372073" w:rsidRDefault="00372073" w:rsidP="00372073">
            <w:pPr>
              <w:pStyle w:val="TableParagraph"/>
              <w:spacing w:before="41" w:line="176" w:lineRule="exact"/>
              <w:ind w:left="217"/>
              <w:rPr>
                <w:sz w:val="19"/>
                <w:szCs w:val="19"/>
              </w:rPr>
            </w:pPr>
          </w:p>
        </w:tc>
      </w:tr>
      <w:tr w:rsidR="00372073" w14:paraId="461C7308" w14:textId="77777777" w:rsidTr="003B1732">
        <w:trPr>
          <w:trHeight w:val="237"/>
        </w:trPr>
        <w:tc>
          <w:tcPr>
            <w:tcW w:w="733" w:type="dxa"/>
          </w:tcPr>
          <w:p w14:paraId="3998EF4E" w14:textId="23C335D5" w:rsidR="00372073" w:rsidRPr="00007244" w:rsidRDefault="00BA669C" w:rsidP="003B1732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09</w:t>
            </w:r>
          </w:p>
        </w:tc>
        <w:tc>
          <w:tcPr>
            <w:tcW w:w="850" w:type="dxa"/>
          </w:tcPr>
          <w:p w14:paraId="10B7A993" w14:textId="32942EA9" w:rsidR="00372073" w:rsidRPr="00007244" w:rsidRDefault="00372073" w:rsidP="003B1732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01</w:t>
            </w:r>
          </w:p>
        </w:tc>
        <w:tc>
          <w:tcPr>
            <w:tcW w:w="6663" w:type="dxa"/>
            <w:gridSpan w:val="2"/>
          </w:tcPr>
          <w:p w14:paraId="70F125DF" w14:textId="15280469" w:rsidR="00372073" w:rsidRPr="00007244" w:rsidRDefault="00007244" w:rsidP="00372073">
            <w:pPr>
              <w:pStyle w:val="TableParagraph"/>
              <w:spacing w:before="12" w:line="291" w:lineRule="exact"/>
              <w:ind w:left="48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Conjunto par</w:t>
            </w:r>
            <w:r w:rsidR="00372073" w:rsidRPr="00007244">
              <w:rPr>
                <w:sz w:val="19"/>
                <w:szCs w:val="19"/>
              </w:rPr>
              <w:t xml:space="preserve"> CPE 5 GHz com antena de 16 dBi MiMo 2x2</w:t>
            </w:r>
          </w:p>
        </w:tc>
        <w:tc>
          <w:tcPr>
            <w:tcW w:w="1397" w:type="dxa"/>
          </w:tcPr>
          <w:p w14:paraId="6E46C210" w14:textId="387120C4" w:rsidR="00372073" w:rsidRDefault="00372073" w:rsidP="00372073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</w:p>
        </w:tc>
        <w:tc>
          <w:tcPr>
            <w:tcW w:w="1557" w:type="dxa"/>
          </w:tcPr>
          <w:p w14:paraId="2B8FC8F0" w14:textId="4B9BF0C9" w:rsidR="00372073" w:rsidRDefault="00372073" w:rsidP="00372073">
            <w:pPr>
              <w:pStyle w:val="TableParagraph"/>
              <w:spacing w:before="41" w:line="176" w:lineRule="exact"/>
              <w:ind w:left="217"/>
              <w:rPr>
                <w:sz w:val="19"/>
                <w:szCs w:val="19"/>
              </w:rPr>
            </w:pPr>
          </w:p>
        </w:tc>
      </w:tr>
      <w:tr w:rsidR="00372073" w14:paraId="0CFAC1E3" w14:textId="77777777" w:rsidTr="003B1732">
        <w:trPr>
          <w:trHeight w:val="237"/>
        </w:trPr>
        <w:tc>
          <w:tcPr>
            <w:tcW w:w="733" w:type="dxa"/>
          </w:tcPr>
          <w:p w14:paraId="6E8300BE" w14:textId="66172530" w:rsidR="00372073" w:rsidRPr="00007244" w:rsidRDefault="00BA669C" w:rsidP="003B1732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10</w:t>
            </w:r>
          </w:p>
        </w:tc>
        <w:tc>
          <w:tcPr>
            <w:tcW w:w="850" w:type="dxa"/>
          </w:tcPr>
          <w:p w14:paraId="5B5829BA" w14:textId="79CEE062" w:rsidR="00372073" w:rsidRPr="00007244" w:rsidRDefault="00372073" w:rsidP="003B1732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01</w:t>
            </w:r>
          </w:p>
        </w:tc>
        <w:tc>
          <w:tcPr>
            <w:tcW w:w="6663" w:type="dxa"/>
            <w:gridSpan w:val="2"/>
          </w:tcPr>
          <w:p w14:paraId="6045B855" w14:textId="64B7591A" w:rsidR="00372073" w:rsidRPr="00007244" w:rsidRDefault="00372073" w:rsidP="00372073">
            <w:pPr>
              <w:pStyle w:val="TableParagraph"/>
              <w:spacing w:before="12" w:line="291" w:lineRule="exact"/>
              <w:ind w:left="48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 xml:space="preserve">Nobreak 1200 VA / 600W » Tensão de entrada: bivolt automático Tensão de saída: 120 V » 8 tomadas de saída » 2 baterias de 12 V 7 Ah » 9 níveis de proteção » Religamento automático » </w:t>
            </w:r>
          </w:p>
        </w:tc>
        <w:tc>
          <w:tcPr>
            <w:tcW w:w="1397" w:type="dxa"/>
          </w:tcPr>
          <w:p w14:paraId="6DBD8711" w14:textId="19CC5275" w:rsidR="00372073" w:rsidRDefault="00372073" w:rsidP="00372073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</w:p>
        </w:tc>
        <w:tc>
          <w:tcPr>
            <w:tcW w:w="1557" w:type="dxa"/>
          </w:tcPr>
          <w:p w14:paraId="1AF3907D" w14:textId="717111FF" w:rsidR="00372073" w:rsidRDefault="00372073" w:rsidP="00372073">
            <w:pPr>
              <w:pStyle w:val="TableParagraph"/>
              <w:spacing w:before="41" w:line="176" w:lineRule="exact"/>
              <w:ind w:left="217"/>
              <w:rPr>
                <w:sz w:val="19"/>
                <w:szCs w:val="19"/>
              </w:rPr>
            </w:pPr>
          </w:p>
        </w:tc>
      </w:tr>
      <w:tr w:rsidR="00372073" w14:paraId="061F23C1" w14:textId="77777777" w:rsidTr="003B1732">
        <w:trPr>
          <w:trHeight w:val="237"/>
        </w:trPr>
        <w:tc>
          <w:tcPr>
            <w:tcW w:w="733" w:type="dxa"/>
          </w:tcPr>
          <w:p w14:paraId="173E08DF" w14:textId="716D665E" w:rsidR="00372073" w:rsidRPr="00007244" w:rsidRDefault="00BA669C" w:rsidP="003B1732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11</w:t>
            </w:r>
          </w:p>
        </w:tc>
        <w:tc>
          <w:tcPr>
            <w:tcW w:w="850" w:type="dxa"/>
          </w:tcPr>
          <w:p w14:paraId="0BDD523F" w14:textId="10830B63" w:rsidR="00372073" w:rsidRPr="00007244" w:rsidRDefault="00372073" w:rsidP="003B1732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01</w:t>
            </w:r>
          </w:p>
        </w:tc>
        <w:tc>
          <w:tcPr>
            <w:tcW w:w="6663" w:type="dxa"/>
            <w:gridSpan w:val="2"/>
          </w:tcPr>
          <w:p w14:paraId="44A8F75B" w14:textId="6B0B052E" w:rsidR="00372073" w:rsidRPr="00007244" w:rsidRDefault="00372073" w:rsidP="00372073">
            <w:pPr>
              <w:pStyle w:val="TableParagraph"/>
              <w:spacing w:before="12" w:line="291" w:lineRule="exact"/>
              <w:ind w:left="48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Rack de parede padre 19 7U incluso bandeja, guia de cabo e régua com tomadas.</w:t>
            </w:r>
          </w:p>
        </w:tc>
        <w:tc>
          <w:tcPr>
            <w:tcW w:w="1397" w:type="dxa"/>
          </w:tcPr>
          <w:p w14:paraId="212627F1" w14:textId="3DA094EB" w:rsidR="00372073" w:rsidRDefault="00372073" w:rsidP="00372073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</w:p>
        </w:tc>
        <w:tc>
          <w:tcPr>
            <w:tcW w:w="1557" w:type="dxa"/>
          </w:tcPr>
          <w:p w14:paraId="4FD6FFC6" w14:textId="4E841EDB" w:rsidR="00372073" w:rsidRDefault="00372073" w:rsidP="00372073">
            <w:pPr>
              <w:pStyle w:val="TableParagraph"/>
              <w:spacing w:before="41" w:line="176" w:lineRule="exact"/>
              <w:ind w:left="217"/>
              <w:rPr>
                <w:sz w:val="19"/>
                <w:szCs w:val="19"/>
              </w:rPr>
            </w:pPr>
          </w:p>
        </w:tc>
      </w:tr>
      <w:tr w:rsidR="00372073" w14:paraId="0A99CAEA" w14:textId="77777777" w:rsidTr="003B1732">
        <w:trPr>
          <w:trHeight w:val="237"/>
        </w:trPr>
        <w:tc>
          <w:tcPr>
            <w:tcW w:w="733" w:type="dxa"/>
          </w:tcPr>
          <w:p w14:paraId="16960B91" w14:textId="675CB75F" w:rsidR="00372073" w:rsidRPr="00007244" w:rsidRDefault="00372073" w:rsidP="003B1732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1</w:t>
            </w:r>
            <w:r w:rsidR="00BA669C" w:rsidRPr="00007244">
              <w:rPr>
                <w:sz w:val="19"/>
                <w:szCs w:val="19"/>
              </w:rPr>
              <w:t>2</w:t>
            </w:r>
          </w:p>
        </w:tc>
        <w:tc>
          <w:tcPr>
            <w:tcW w:w="850" w:type="dxa"/>
          </w:tcPr>
          <w:p w14:paraId="57BE883F" w14:textId="0E588B24" w:rsidR="00372073" w:rsidRPr="00007244" w:rsidRDefault="00372073" w:rsidP="003B1732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01</w:t>
            </w:r>
          </w:p>
        </w:tc>
        <w:tc>
          <w:tcPr>
            <w:tcW w:w="6663" w:type="dxa"/>
            <w:gridSpan w:val="2"/>
          </w:tcPr>
          <w:p w14:paraId="437DC515" w14:textId="4D2911AB" w:rsidR="00372073" w:rsidRPr="00007244" w:rsidRDefault="00372073" w:rsidP="00372073">
            <w:pPr>
              <w:pStyle w:val="TableParagraph"/>
              <w:spacing w:before="12" w:line="291" w:lineRule="exact"/>
              <w:ind w:left="48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 xml:space="preserve">Caixa </w:t>
            </w:r>
            <w:r w:rsidR="00007244" w:rsidRPr="00007244">
              <w:rPr>
                <w:sz w:val="19"/>
                <w:szCs w:val="19"/>
              </w:rPr>
              <w:t>hermética T</w:t>
            </w:r>
            <w:r w:rsidRPr="00007244">
              <w:rPr>
                <w:sz w:val="19"/>
                <w:szCs w:val="19"/>
              </w:rPr>
              <w:t>elecom AxLxP – 30x25x9,5 sobrepor material anti</w:t>
            </w:r>
            <w:r w:rsidR="00007244" w:rsidRPr="00007244">
              <w:rPr>
                <w:sz w:val="19"/>
                <w:szCs w:val="19"/>
              </w:rPr>
              <w:t>-</w:t>
            </w:r>
            <w:r w:rsidRPr="00007244">
              <w:rPr>
                <w:sz w:val="19"/>
                <w:szCs w:val="19"/>
              </w:rPr>
              <w:t>chamas</w:t>
            </w:r>
            <w:r w:rsidR="00007244" w:rsidRPr="00007244">
              <w:rPr>
                <w:sz w:val="19"/>
                <w:szCs w:val="19"/>
              </w:rPr>
              <w:t>.</w:t>
            </w:r>
          </w:p>
        </w:tc>
        <w:tc>
          <w:tcPr>
            <w:tcW w:w="1397" w:type="dxa"/>
          </w:tcPr>
          <w:p w14:paraId="4AFE9B8F" w14:textId="77777777" w:rsidR="00372073" w:rsidRDefault="00372073" w:rsidP="00372073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</w:p>
        </w:tc>
        <w:tc>
          <w:tcPr>
            <w:tcW w:w="1557" w:type="dxa"/>
          </w:tcPr>
          <w:p w14:paraId="24A28A21" w14:textId="77777777" w:rsidR="00372073" w:rsidRDefault="00372073" w:rsidP="00372073">
            <w:pPr>
              <w:pStyle w:val="TableParagraph"/>
              <w:spacing w:before="41" w:line="176" w:lineRule="exact"/>
              <w:ind w:left="217"/>
              <w:rPr>
                <w:sz w:val="19"/>
                <w:szCs w:val="19"/>
              </w:rPr>
            </w:pPr>
          </w:p>
        </w:tc>
      </w:tr>
      <w:tr w:rsidR="00372073" w14:paraId="1B39F153" w14:textId="77777777" w:rsidTr="003B1732">
        <w:trPr>
          <w:trHeight w:val="237"/>
        </w:trPr>
        <w:tc>
          <w:tcPr>
            <w:tcW w:w="733" w:type="dxa"/>
          </w:tcPr>
          <w:p w14:paraId="2C5FF469" w14:textId="2209E298" w:rsidR="00372073" w:rsidRPr="00007244" w:rsidRDefault="00372073" w:rsidP="003B1732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1</w:t>
            </w:r>
            <w:r w:rsidR="00BA669C" w:rsidRPr="00007244">
              <w:rPr>
                <w:sz w:val="19"/>
                <w:szCs w:val="19"/>
              </w:rPr>
              <w:t>3</w:t>
            </w:r>
          </w:p>
        </w:tc>
        <w:tc>
          <w:tcPr>
            <w:tcW w:w="850" w:type="dxa"/>
          </w:tcPr>
          <w:p w14:paraId="4E4957F1" w14:textId="75DEA410" w:rsidR="00372073" w:rsidRPr="00007244" w:rsidRDefault="00372073" w:rsidP="003B1732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40</w:t>
            </w:r>
          </w:p>
        </w:tc>
        <w:tc>
          <w:tcPr>
            <w:tcW w:w="6663" w:type="dxa"/>
            <w:gridSpan w:val="2"/>
          </w:tcPr>
          <w:p w14:paraId="6EBF8A38" w14:textId="11CE596B" w:rsidR="00372073" w:rsidRPr="00007244" w:rsidRDefault="00007244" w:rsidP="00372073">
            <w:pPr>
              <w:pStyle w:val="TableParagraph"/>
              <w:spacing w:before="12" w:line="291" w:lineRule="exact"/>
              <w:ind w:left="48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Conector RJ</w:t>
            </w:r>
            <w:r w:rsidR="00372073" w:rsidRPr="00007244">
              <w:rPr>
                <w:sz w:val="19"/>
                <w:szCs w:val="19"/>
              </w:rPr>
              <w:t>45</w:t>
            </w:r>
          </w:p>
        </w:tc>
        <w:tc>
          <w:tcPr>
            <w:tcW w:w="1397" w:type="dxa"/>
          </w:tcPr>
          <w:p w14:paraId="45268619" w14:textId="77777777" w:rsidR="00372073" w:rsidRDefault="00372073" w:rsidP="00372073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</w:p>
        </w:tc>
        <w:tc>
          <w:tcPr>
            <w:tcW w:w="1557" w:type="dxa"/>
          </w:tcPr>
          <w:p w14:paraId="71F33B61" w14:textId="77777777" w:rsidR="00372073" w:rsidRDefault="00372073" w:rsidP="00372073">
            <w:pPr>
              <w:pStyle w:val="TableParagraph"/>
              <w:spacing w:before="41" w:line="176" w:lineRule="exact"/>
              <w:ind w:left="217"/>
              <w:rPr>
                <w:sz w:val="19"/>
                <w:szCs w:val="19"/>
              </w:rPr>
            </w:pPr>
          </w:p>
        </w:tc>
      </w:tr>
      <w:tr w:rsidR="00372073" w14:paraId="34F4881E" w14:textId="77777777" w:rsidTr="003B1732">
        <w:trPr>
          <w:trHeight w:val="237"/>
        </w:trPr>
        <w:tc>
          <w:tcPr>
            <w:tcW w:w="733" w:type="dxa"/>
          </w:tcPr>
          <w:p w14:paraId="031E9397" w14:textId="638BCB3E" w:rsidR="00372073" w:rsidRPr="00007244" w:rsidRDefault="00372073" w:rsidP="003B1732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1</w:t>
            </w:r>
            <w:r w:rsidR="00BA669C" w:rsidRPr="00007244">
              <w:rPr>
                <w:sz w:val="19"/>
                <w:szCs w:val="19"/>
              </w:rPr>
              <w:t>4</w:t>
            </w:r>
          </w:p>
        </w:tc>
        <w:tc>
          <w:tcPr>
            <w:tcW w:w="850" w:type="dxa"/>
          </w:tcPr>
          <w:p w14:paraId="54551D82" w14:textId="7948FEA8" w:rsidR="00372073" w:rsidRPr="00007244" w:rsidRDefault="00372073" w:rsidP="003B1732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14</w:t>
            </w:r>
          </w:p>
        </w:tc>
        <w:tc>
          <w:tcPr>
            <w:tcW w:w="6663" w:type="dxa"/>
            <w:gridSpan w:val="2"/>
          </w:tcPr>
          <w:p w14:paraId="6059DAF9" w14:textId="76C35C42" w:rsidR="00372073" w:rsidRPr="00007244" w:rsidRDefault="00372073" w:rsidP="00372073">
            <w:pPr>
              <w:pStyle w:val="TableParagraph"/>
              <w:spacing w:before="12" w:line="291" w:lineRule="exact"/>
              <w:ind w:left="48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Caixa CFTV próprio organização de conectores.</w:t>
            </w:r>
          </w:p>
        </w:tc>
        <w:tc>
          <w:tcPr>
            <w:tcW w:w="1397" w:type="dxa"/>
          </w:tcPr>
          <w:p w14:paraId="72327133" w14:textId="77777777" w:rsidR="00372073" w:rsidRDefault="00372073" w:rsidP="00372073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</w:p>
        </w:tc>
        <w:tc>
          <w:tcPr>
            <w:tcW w:w="1557" w:type="dxa"/>
          </w:tcPr>
          <w:p w14:paraId="142D9D34" w14:textId="77777777" w:rsidR="00372073" w:rsidRDefault="00372073" w:rsidP="00372073">
            <w:pPr>
              <w:pStyle w:val="TableParagraph"/>
              <w:spacing w:before="41" w:line="176" w:lineRule="exact"/>
              <w:ind w:left="217"/>
              <w:rPr>
                <w:sz w:val="19"/>
                <w:szCs w:val="19"/>
              </w:rPr>
            </w:pPr>
          </w:p>
        </w:tc>
      </w:tr>
      <w:tr w:rsidR="00372073" w14:paraId="5F2F01BF" w14:textId="77777777" w:rsidTr="003B1732">
        <w:trPr>
          <w:trHeight w:val="237"/>
        </w:trPr>
        <w:tc>
          <w:tcPr>
            <w:tcW w:w="733" w:type="dxa"/>
          </w:tcPr>
          <w:p w14:paraId="2A610710" w14:textId="0F6CA975" w:rsidR="00372073" w:rsidRPr="00007244" w:rsidRDefault="00372073" w:rsidP="003B1732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1</w:t>
            </w:r>
            <w:r w:rsidR="00BA669C" w:rsidRPr="00007244">
              <w:rPr>
                <w:sz w:val="19"/>
                <w:szCs w:val="19"/>
              </w:rPr>
              <w:t>5</w:t>
            </w:r>
          </w:p>
        </w:tc>
        <w:tc>
          <w:tcPr>
            <w:tcW w:w="850" w:type="dxa"/>
          </w:tcPr>
          <w:p w14:paraId="1A1DAB5E" w14:textId="1C493FB0" w:rsidR="00372073" w:rsidRPr="00007244" w:rsidRDefault="00372073" w:rsidP="003B1732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300</w:t>
            </w:r>
          </w:p>
        </w:tc>
        <w:tc>
          <w:tcPr>
            <w:tcW w:w="6663" w:type="dxa"/>
            <w:gridSpan w:val="2"/>
          </w:tcPr>
          <w:p w14:paraId="7F43FE80" w14:textId="12EBBC96" w:rsidR="00372073" w:rsidRPr="00007244" w:rsidRDefault="00372073" w:rsidP="00372073">
            <w:pPr>
              <w:pStyle w:val="TableParagraph"/>
              <w:spacing w:before="12" w:line="291" w:lineRule="exact"/>
              <w:ind w:left="48"/>
              <w:rPr>
                <w:sz w:val="19"/>
                <w:szCs w:val="19"/>
              </w:rPr>
            </w:pPr>
            <w:r w:rsidRPr="00007244">
              <w:rPr>
                <w:sz w:val="19"/>
                <w:szCs w:val="19"/>
              </w:rPr>
              <w:t>CABO de rede 100% COBRE cat5e, 04 pares, preto. Metro.</w:t>
            </w:r>
          </w:p>
        </w:tc>
        <w:tc>
          <w:tcPr>
            <w:tcW w:w="1397" w:type="dxa"/>
          </w:tcPr>
          <w:p w14:paraId="6E876E08" w14:textId="7C4674D1" w:rsidR="00372073" w:rsidRPr="00601EBF" w:rsidRDefault="00372073" w:rsidP="00372073">
            <w:pPr>
              <w:pStyle w:val="TableParagraph"/>
              <w:spacing w:before="53" w:line="251" w:lineRule="exact"/>
              <w:ind w:left="191"/>
              <w:jc w:val="center"/>
              <w:rPr>
                <w:sz w:val="19"/>
                <w:szCs w:val="19"/>
              </w:rPr>
            </w:pPr>
          </w:p>
        </w:tc>
        <w:tc>
          <w:tcPr>
            <w:tcW w:w="1557" w:type="dxa"/>
          </w:tcPr>
          <w:p w14:paraId="5C951AB9" w14:textId="547DE1A6" w:rsidR="00372073" w:rsidRPr="00863553" w:rsidRDefault="00372073" w:rsidP="00372073">
            <w:pPr>
              <w:pStyle w:val="TableParagraph"/>
              <w:spacing w:before="41" w:line="176" w:lineRule="exact"/>
              <w:ind w:left="217"/>
              <w:rPr>
                <w:sz w:val="19"/>
                <w:szCs w:val="19"/>
              </w:rPr>
            </w:pPr>
          </w:p>
        </w:tc>
      </w:tr>
      <w:tr w:rsidR="00007244" w14:paraId="7C1391DD" w14:textId="796447AC" w:rsidTr="003B1732">
        <w:trPr>
          <w:trHeight w:val="237"/>
        </w:trPr>
        <w:tc>
          <w:tcPr>
            <w:tcW w:w="733" w:type="dxa"/>
          </w:tcPr>
          <w:p w14:paraId="02D57938" w14:textId="5C734032" w:rsidR="00007244" w:rsidRPr="00007244" w:rsidRDefault="003B1732" w:rsidP="003B1732">
            <w:pPr>
              <w:pStyle w:val="TableParagraph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  </w:t>
            </w:r>
            <w:r w:rsidR="00007244" w:rsidRPr="00007244">
              <w:rPr>
                <w:sz w:val="19"/>
                <w:szCs w:val="19"/>
              </w:rPr>
              <w:t>16</w:t>
            </w:r>
          </w:p>
        </w:tc>
        <w:tc>
          <w:tcPr>
            <w:tcW w:w="850" w:type="dxa"/>
          </w:tcPr>
          <w:p w14:paraId="0C2CF13C" w14:textId="65C21310" w:rsidR="00007244" w:rsidRPr="00007244" w:rsidRDefault="003B1732" w:rsidP="003B1732">
            <w:pPr>
              <w:pStyle w:val="TableParagraph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  </w:t>
            </w:r>
            <w:r w:rsidR="00007244" w:rsidRPr="00007244">
              <w:rPr>
                <w:sz w:val="19"/>
                <w:szCs w:val="19"/>
              </w:rPr>
              <w:t>01</w:t>
            </w:r>
          </w:p>
        </w:tc>
        <w:tc>
          <w:tcPr>
            <w:tcW w:w="6663" w:type="dxa"/>
            <w:gridSpan w:val="2"/>
          </w:tcPr>
          <w:p w14:paraId="332F3F9F" w14:textId="00B2280B" w:rsidR="00007244" w:rsidRPr="00007244" w:rsidRDefault="00007244" w:rsidP="00007244">
            <w:pPr>
              <w:pStyle w:val="TableParagraph"/>
              <w:spacing w:before="52" w:line="300" w:lineRule="atLeast"/>
              <w:rPr>
                <w:sz w:val="19"/>
                <w:szCs w:val="19"/>
              </w:rPr>
            </w:pPr>
            <w:r w:rsidRPr="00007244">
              <w:rPr>
                <w:w w:val="115"/>
                <w:sz w:val="19"/>
                <w:szCs w:val="19"/>
              </w:rPr>
              <w:t>Serviço de instalação e configuração dos equipamentos com kit instalação incluso (buchas, parafusos, fita isolante, estanho pra solda, abraçadeiras.)</w:t>
            </w:r>
          </w:p>
        </w:tc>
        <w:tc>
          <w:tcPr>
            <w:tcW w:w="1397" w:type="dxa"/>
            <w:tcBorders>
              <w:right w:val="single" w:sz="4" w:space="0" w:color="auto"/>
            </w:tcBorders>
          </w:tcPr>
          <w:p w14:paraId="36A892C6" w14:textId="77777777" w:rsidR="00007244" w:rsidRPr="00863553" w:rsidRDefault="00007244" w:rsidP="00372073">
            <w:pPr>
              <w:pStyle w:val="TableParagraph"/>
              <w:spacing w:before="41" w:line="176" w:lineRule="exact"/>
              <w:ind w:left="217"/>
              <w:rPr>
                <w:sz w:val="19"/>
                <w:szCs w:val="19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</w:tcPr>
          <w:p w14:paraId="171E7C2F" w14:textId="77777777" w:rsidR="00007244" w:rsidRPr="00863553" w:rsidRDefault="00007244" w:rsidP="00372073">
            <w:pPr>
              <w:pStyle w:val="TableParagraph"/>
              <w:spacing w:before="41" w:line="176" w:lineRule="exact"/>
              <w:ind w:left="217"/>
              <w:rPr>
                <w:sz w:val="19"/>
                <w:szCs w:val="19"/>
              </w:rPr>
            </w:pPr>
          </w:p>
        </w:tc>
      </w:tr>
      <w:tr w:rsidR="00372073" w14:paraId="229E77DE" w14:textId="77777777" w:rsidTr="003B1732">
        <w:trPr>
          <w:trHeight w:val="460"/>
        </w:trPr>
        <w:tc>
          <w:tcPr>
            <w:tcW w:w="7357" w:type="dxa"/>
            <w:gridSpan w:val="3"/>
            <w:tcBorders>
              <w:top w:val="single" w:sz="12" w:space="0" w:color="000000"/>
              <w:left w:val="double" w:sz="2" w:space="0" w:color="000000"/>
            </w:tcBorders>
          </w:tcPr>
          <w:p w14:paraId="15CFC69F" w14:textId="77777777" w:rsidR="00372073" w:rsidRDefault="00372073" w:rsidP="0037207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843" w:type="dxa"/>
            <w:gridSpan w:val="3"/>
            <w:tcBorders>
              <w:top w:val="single" w:sz="12" w:space="0" w:color="000000"/>
              <w:right w:val="single" w:sz="12" w:space="0" w:color="000000"/>
            </w:tcBorders>
          </w:tcPr>
          <w:p w14:paraId="5F0374A3" w14:textId="0B7626E3" w:rsidR="00372073" w:rsidRPr="004D4772" w:rsidRDefault="00372073" w:rsidP="00372073">
            <w:pPr>
              <w:pStyle w:val="TableParagraph"/>
              <w:tabs>
                <w:tab w:val="left" w:pos="2269"/>
              </w:tabs>
              <w:spacing w:before="170"/>
              <w:ind w:left="362"/>
              <w:rPr>
                <w:sz w:val="20"/>
                <w:szCs w:val="20"/>
              </w:rPr>
            </w:pPr>
            <w:r w:rsidRPr="004D4772">
              <w:rPr>
                <w:w w:val="105"/>
                <w:sz w:val="20"/>
                <w:szCs w:val="20"/>
              </w:rPr>
              <w:t>Valor</w:t>
            </w:r>
            <w:r w:rsidRPr="004D4772">
              <w:rPr>
                <w:spacing w:val="10"/>
                <w:w w:val="105"/>
                <w:sz w:val="20"/>
                <w:szCs w:val="20"/>
              </w:rPr>
              <w:t xml:space="preserve"> </w:t>
            </w:r>
            <w:r w:rsidRPr="004D4772">
              <w:rPr>
                <w:w w:val="105"/>
                <w:sz w:val="20"/>
                <w:szCs w:val="20"/>
              </w:rPr>
              <w:t>Total:</w:t>
            </w:r>
            <w:r w:rsidRPr="004D4772">
              <w:rPr>
                <w:w w:val="105"/>
                <w:sz w:val="20"/>
                <w:szCs w:val="20"/>
              </w:rPr>
              <w:tab/>
            </w:r>
          </w:p>
        </w:tc>
      </w:tr>
      <w:tr w:rsidR="00372073" w14:paraId="5F6BD58C" w14:textId="77777777" w:rsidTr="003B1732">
        <w:trPr>
          <w:trHeight w:val="1164"/>
        </w:trPr>
        <w:tc>
          <w:tcPr>
            <w:tcW w:w="11200" w:type="dxa"/>
            <w:gridSpan w:val="6"/>
          </w:tcPr>
          <w:p w14:paraId="3AE97859" w14:textId="77777777" w:rsidR="007168F5" w:rsidRDefault="007168F5" w:rsidP="00BA669C">
            <w:pPr>
              <w:pStyle w:val="TableParagraph"/>
              <w:spacing w:before="15"/>
              <w:ind w:left="89"/>
              <w:rPr>
                <w:i/>
                <w:w w:val="105"/>
                <w:sz w:val="19"/>
              </w:rPr>
            </w:pPr>
          </w:p>
          <w:p w14:paraId="47BAAC2B" w14:textId="1CE4AD53" w:rsidR="00372073" w:rsidRPr="00BA669C" w:rsidRDefault="00BA669C" w:rsidP="00BA669C">
            <w:pPr>
              <w:pStyle w:val="TableParagraph"/>
              <w:spacing w:before="15"/>
              <w:ind w:left="89"/>
              <w:rPr>
                <w:i/>
                <w:w w:val="105"/>
                <w:sz w:val="19"/>
              </w:rPr>
            </w:pPr>
            <w:r w:rsidRPr="00BA669C">
              <w:rPr>
                <w:i/>
                <w:w w:val="105"/>
                <w:sz w:val="19"/>
              </w:rPr>
              <w:t>(</w:t>
            </w:r>
            <w:r w:rsidR="00007244" w:rsidRPr="00BA669C">
              <w:rPr>
                <w:i/>
                <w:w w:val="105"/>
                <w:sz w:val="19"/>
              </w:rPr>
              <w:t>Preencher</w:t>
            </w:r>
            <w:r w:rsidRPr="00BA669C">
              <w:rPr>
                <w:i/>
                <w:w w:val="105"/>
                <w:sz w:val="19"/>
              </w:rPr>
              <w:t xml:space="preserve"> com assinatura e</w:t>
            </w:r>
            <w:r w:rsidR="007168F5">
              <w:rPr>
                <w:i/>
                <w:w w:val="105"/>
                <w:sz w:val="19"/>
              </w:rPr>
              <w:t xml:space="preserve"> prazo de</w:t>
            </w:r>
            <w:r w:rsidRPr="00BA669C">
              <w:rPr>
                <w:i/>
                <w:w w:val="105"/>
                <w:sz w:val="19"/>
              </w:rPr>
              <w:t xml:space="preserve"> validade da proposta)</w:t>
            </w:r>
          </w:p>
        </w:tc>
      </w:tr>
    </w:tbl>
    <w:p w14:paraId="1AF47FF6" w14:textId="77777777" w:rsidR="007304F4" w:rsidRDefault="007304F4"/>
    <w:sectPr w:rsidR="007304F4" w:rsidSect="00B37CDE">
      <w:pgSz w:w="11900" w:h="16840"/>
      <w:pgMar w:top="380" w:right="220" w:bottom="0" w:left="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8E6DBC"/>
    <w:multiLevelType w:val="hybridMultilevel"/>
    <w:tmpl w:val="42A8AF42"/>
    <w:lvl w:ilvl="0" w:tplc="45A43164">
      <w:start w:val="5"/>
      <w:numFmt w:val="bullet"/>
      <w:lvlText w:val=""/>
      <w:lvlJc w:val="left"/>
      <w:pPr>
        <w:ind w:left="431" w:hanging="360"/>
      </w:pPr>
      <w:rPr>
        <w:rFonts w:ascii="Symbol" w:eastAsia="Arial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15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7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9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1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3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5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7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9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B37CDE"/>
    <w:rsid w:val="00007244"/>
    <w:rsid w:val="00035780"/>
    <w:rsid w:val="0008787A"/>
    <w:rsid w:val="000A6649"/>
    <w:rsid w:val="000C39B2"/>
    <w:rsid w:val="001173E2"/>
    <w:rsid w:val="001B78CF"/>
    <w:rsid w:val="002222A5"/>
    <w:rsid w:val="00222B67"/>
    <w:rsid w:val="002440A9"/>
    <w:rsid w:val="002A1373"/>
    <w:rsid w:val="002D3FA9"/>
    <w:rsid w:val="00372073"/>
    <w:rsid w:val="003B1732"/>
    <w:rsid w:val="004135D4"/>
    <w:rsid w:val="004D4772"/>
    <w:rsid w:val="005600A5"/>
    <w:rsid w:val="00592A66"/>
    <w:rsid w:val="005B2E14"/>
    <w:rsid w:val="006048DB"/>
    <w:rsid w:val="00694CB6"/>
    <w:rsid w:val="007168F5"/>
    <w:rsid w:val="007270D4"/>
    <w:rsid w:val="007304F4"/>
    <w:rsid w:val="00734522"/>
    <w:rsid w:val="00792A55"/>
    <w:rsid w:val="007E34A4"/>
    <w:rsid w:val="007F5CE9"/>
    <w:rsid w:val="00826692"/>
    <w:rsid w:val="00863553"/>
    <w:rsid w:val="008739A9"/>
    <w:rsid w:val="00894148"/>
    <w:rsid w:val="008A5867"/>
    <w:rsid w:val="008B0BF9"/>
    <w:rsid w:val="00940803"/>
    <w:rsid w:val="009C0011"/>
    <w:rsid w:val="009F58F2"/>
    <w:rsid w:val="00A31032"/>
    <w:rsid w:val="00A42C9B"/>
    <w:rsid w:val="00B0146F"/>
    <w:rsid w:val="00B226D0"/>
    <w:rsid w:val="00B301E1"/>
    <w:rsid w:val="00B37CDE"/>
    <w:rsid w:val="00B82ED0"/>
    <w:rsid w:val="00BA669C"/>
    <w:rsid w:val="00BE229D"/>
    <w:rsid w:val="00CD2042"/>
    <w:rsid w:val="00D05EE7"/>
    <w:rsid w:val="00D94A4A"/>
    <w:rsid w:val="00DD57F1"/>
    <w:rsid w:val="00DF004F"/>
    <w:rsid w:val="00E24FE8"/>
    <w:rsid w:val="00E36193"/>
    <w:rsid w:val="00F03D81"/>
    <w:rsid w:val="00F07428"/>
    <w:rsid w:val="00F94B88"/>
    <w:rsid w:val="00F97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05BAD"/>
  <w15:docId w15:val="{18626B74-05F8-4E15-B5FE-A4BB9D4F9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37CDE"/>
    <w:rPr>
      <w:rFonts w:ascii="Arial" w:eastAsia="Arial" w:hAnsi="Arial" w:cs="Arial"/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37CD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B37CDE"/>
  </w:style>
  <w:style w:type="paragraph" w:customStyle="1" w:styleId="TableParagraph">
    <w:name w:val="Table Paragraph"/>
    <w:basedOn w:val="Normal"/>
    <w:uiPriority w:val="1"/>
    <w:qFormat/>
    <w:rsid w:val="00B37CDE"/>
  </w:style>
  <w:style w:type="paragraph" w:styleId="Textodebalo">
    <w:name w:val="Balloon Text"/>
    <w:basedOn w:val="Normal"/>
    <w:link w:val="TextodebaloChar"/>
    <w:uiPriority w:val="99"/>
    <w:semiHidden/>
    <w:unhideWhenUsed/>
    <w:rsid w:val="008B0BF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B0BF9"/>
    <w:rPr>
      <w:rFonts w:ascii="Tahoma" w:eastAsia="Arial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331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9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9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6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6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1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BB2803-76B8-4CEB-9368-54A0F44C8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6874</TotalTime>
  <Pages>1</Pages>
  <Words>362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ORÇAMENTOS MOLD.cdr</vt:lpstr>
    </vt:vector>
  </TitlesOfParts>
  <Company/>
  <LinksUpToDate>false</LinksUpToDate>
  <CharactersWithSpaces>2316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ORÇAMENTOS MOLD.cdr</dc:title>
  <dc:creator>LUCAS</dc:creator>
  <cp:lastModifiedBy>pichau</cp:lastModifiedBy>
  <cp:revision>20</cp:revision>
  <dcterms:created xsi:type="dcterms:W3CDTF">2019-02-05T14:28:00Z</dcterms:created>
  <dcterms:modified xsi:type="dcterms:W3CDTF">2024-11-26T13:17:00Z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2018-11-22T00:00:00Z</vt:filetime>
  </property>
  <property fmtid="{D5CDD505-2E9C-101B-9397-08002B2CF9AE}" pid="3" name="Creator">
    <vt:lpwstr>PDFCreator 3.1.2.10844</vt:lpwstr>
  </property>
  <property fmtid="{D5CDD505-2E9C-101B-9397-08002B2CF9AE}" pid="4" name="LastSaved">
    <vt:filetime>2018-11-26T00:00:00Z</vt:filetime>
  </property>
</Properties>
</file>